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994" w:rsidRPr="00024994" w:rsidRDefault="00024994" w:rsidP="003521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994">
        <w:rPr>
          <w:rFonts w:ascii="Times New Roman" w:hAnsi="Times New Roman" w:cs="Times New Roman"/>
          <w:b/>
          <w:sz w:val="28"/>
          <w:szCs w:val="28"/>
        </w:rPr>
        <w:t>МАОУ «</w:t>
      </w:r>
      <w:proofErr w:type="spellStart"/>
      <w:r w:rsidRPr="00024994">
        <w:rPr>
          <w:rFonts w:ascii="Times New Roman" w:hAnsi="Times New Roman" w:cs="Times New Roman"/>
          <w:b/>
          <w:sz w:val="28"/>
          <w:szCs w:val="28"/>
        </w:rPr>
        <w:t>Краснослободская</w:t>
      </w:r>
      <w:proofErr w:type="spellEnd"/>
      <w:r w:rsidRPr="00024994">
        <w:rPr>
          <w:rFonts w:ascii="Times New Roman" w:hAnsi="Times New Roman" w:cs="Times New Roman"/>
          <w:b/>
          <w:sz w:val="28"/>
          <w:szCs w:val="28"/>
        </w:rPr>
        <w:t xml:space="preserve"> СОШ», дошкольное отделение</w:t>
      </w:r>
    </w:p>
    <w:p w:rsidR="00024994" w:rsidRPr="00024994" w:rsidRDefault="00024994" w:rsidP="003521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994">
        <w:rPr>
          <w:rFonts w:ascii="Times New Roman" w:hAnsi="Times New Roman" w:cs="Times New Roman"/>
          <w:b/>
          <w:sz w:val="28"/>
          <w:szCs w:val="28"/>
        </w:rPr>
        <w:t>Консультация</w:t>
      </w:r>
      <w:r w:rsidRPr="00024994">
        <w:rPr>
          <w:rFonts w:ascii="Times New Roman" w:hAnsi="Times New Roman" w:cs="Times New Roman"/>
          <w:b/>
          <w:sz w:val="28"/>
          <w:szCs w:val="28"/>
        </w:rPr>
        <w:t xml:space="preserve"> дл</w:t>
      </w:r>
      <w:r w:rsidRPr="00024994">
        <w:rPr>
          <w:rFonts w:ascii="Times New Roman" w:hAnsi="Times New Roman" w:cs="Times New Roman"/>
          <w:b/>
          <w:sz w:val="28"/>
          <w:szCs w:val="28"/>
        </w:rPr>
        <w:t>я родителей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024994">
        <w:rPr>
          <w:rFonts w:ascii="Times New Roman" w:hAnsi="Times New Roman" w:cs="Times New Roman"/>
          <w:b/>
          <w:sz w:val="28"/>
          <w:szCs w:val="28"/>
        </w:rPr>
        <w:t>Как предупредить весенний ав</w:t>
      </w:r>
      <w:r>
        <w:rPr>
          <w:rFonts w:ascii="Times New Roman" w:hAnsi="Times New Roman" w:cs="Times New Roman"/>
          <w:b/>
          <w:sz w:val="28"/>
          <w:szCs w:val="28"/>
        </w:rPr>
        <w:t>итаминоз»</w:t>
      </w:r>
    </w:p>
    <w:p w:rsidR="00024994" w:rsidRPr="00024994" w:rsidRDefault="00024994" w:rsidP="0035216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24994">
        <w:rPr>
          <w:rFonts w:ascii="Times New Roman" w:hAnsi="Times New Roman" w:cs="Times New Roman"/>
          <w:b/>
          <w:sz w:val="28"/>
          <w:szCs w:val="28"/>
        </w:rPr>
        <w:t>Подготовила: Мягкоступова А.В.</w:t>
      </w:r>
    </w:p>
    <w:p w:rsidR="00024994" w:rsidRPr="00024994" w:rsidRDefault="00024994" w:rsidP="0035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994">
        <w:rPr>
          <w:rFonts w:ascii="Times New Roman" w:hAnsi="Times New Roman" w:cs="Times New Roman"/>
          <w:sz w:val="28"/>
          <w:szCs w:val="28"/>
        </w:rPr>
        <w:t>Зима с ее холодами и морозам</w:t>
      </w:r>
      <w:r>
        <w:rPr>
          <w:rFonts w:ascii="Times New Roman" w:hAnsi="Times New Roman" w:cs="Times New Roman"/>
          <w:sz w:val="28"/>
          <w:szCs w:val="28"/>
        </w:rPr>
        <w:t>и осталась позади, на смену ей в</w:t>
      </w:r>
      <w:r w:rsidRPr="00024994">
        <w:rPr>
          <w:rFonts w:ascii="Times New Roman" w:hAnsi="Times New Roman" w:cs="Times New Roman"/>
          <w:sz w:val="28"/>
          <w:szCs w:val="28"/>
        </w:rPr>
        <w:t>есна пришла. Воздух наполнен ароматами первых цвет</w:t>
      </w:r>
      <w:r>
        <w:rPr>
          <w:rFonts w:ascii="Times New Roman" w:hAnsi="Times New Roman" w:cs="Times New Roman"/>
          <w:sz w:val="28"/>
          <w:szCs w:val="28"/>
        </w:rPr>
        <w:t>ов. Природа просыпается, и мы</w:t>
      </w:r>
      <w:r w:rsidRPr="00024994">
        <w:rPr>
          <w:rFonts w:ascii="Times New Roman" w:hAnsi="Times New Roman" w:cs="Times New Roman"/>
          <w:sz w:val="28"/>
          <w:szCs w:val="28"/>
        </w:rPr>
        <w:t xml:space="preserve"> просыпаемся вместе с ней. Именно весной всё, что мы слышим, это одн</w:t>
      </w:r>
      <w:r>
        <w:rPr>
          <w:rFonts w:ascii="Times New Roman" w:hAnsi="Times New Roman" w:cs="Times New Roman"/>
          <w:sz w:val="28"/>
          <w:szCs w:val="28"/>
        </w:rPr>
        <w:t>о страшное слово: «авитаминоз».</w:t>
      </w:r>
    </w:p>
    <w:p w:rsidR="00024994" w:rsidRPr="00024994" w:rsidRDefault="00024994" w:rsidP="0035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994">
        <w:rPr>
          <w:rFonts w:ascii="Times New Roman" w:hAnsi="Times New Roman" w:cs="Times New Roman"/>
          <w:sz w:val="28"/>
          <w:szCs w:val="28"/>
        </w:rPr>
        <w:t>Авитаминоз – это дефицит витаминов, что истощает организм человека. Человек постоянно чувствует усталость и вялость. Его иммунная система в конце холодного сезона часто ослаблены из-за недостатка питательных веществ, витаминов и минерал</w:t>
      </w:r>
      <w:r>
        <w:rPr>
          <w:rFonts w:ascii="Times New Roman" w:hAnsi="Times New Roman" w:cs="Times New Roman"/>
          <w:sz w:val="28"/>
          <w:szCs w:val="28"/>
        </w:rPr>
        <w:t>ов, которые могут его укрепить.</w:t>
      </w:r>
    </w:p>
    <w:p w:rsidR="00024994" w:rsidRPr="00024994" w:rsidRDefault="00024994" w:rsidP="0035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994">
        <w:rPr>
          <w:rFonts w:ascii="Times New Roman" w:hAnsi="Times New Roman" w:cs="Times New Roman"/>
          <w:sz w:val="28"/>
          <w:szCs w:val="28"/>
        </w:rPr>
        <w:t>Обратите вн</w:t>
      </w:r>
      <w:r>
        <w:rPr>
          <w:rFonts w:ascii="Times New Roman" w:hAnsi="Times New Roman" w:cs="Times New Roman"/>
          <w:sz w:val="28"/>
          <w:szCs w:val="28"/>
        </w:rPr>
        <w:t>имание на признаки авитаминоза у детей!</w:t>
      </w:r>
    </w:p>
    <w:p w:rsidR="00024994" w:rsidRPr="00024994" w:rsidRDefault="00024994" w:rsidP="0035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994">
        <w:rPr>
          <w:rFonts w:ascii="Times New Roman" w:hAnsi="Times New Roman" w:cs="Times New Roman"/>
          <w:sz w:val="28"/>
          <w:szCs w:val="28"/>
        </w:rPr>
        <w:t xml:space="preserve">1. Повышенная утомляемость ребенка. Ребенок становится вялым, медлительным и быстро утомляется, всегда пытается прилечь. У детей могут возникнуть </w:t>
      </w:r>
      <w:r>
        <w:rPr>
          <w:rFonts w:ascii="Times New Roman" w:hAnsi="Times New Roman" w:cs="Times New Roman"/>
          <w:sz w:val="28"/>
          <w:szCs w:val="28"/>
        </w:rPr>
        <w:t>проблемы с успеваемостью</w:t>
      </w:r>
      <w:r w:rsidRPr="00024994">
        <w:rPr>
          <w:rFonts w:ascii="Times New Roman" w:hAnsi="Times New Roman" w:cs="Times New Roman"/>
          <w:sz w:val="28"/>
          <w:szCs w:val="28"/>
        </w:rPr>
        <w:t>, потеря</w:t>
      </w:r>
      <w:r>
        <w:rPr>
          <w:rFonts w:ascii="Times New Roman" w:hAnsi="Times New Roman" w:cs="Times New Roman"/>
          <w:sz w:val="28"/>
          <w:szCs w:val="28"/>
        </w:rPr>
        <w:t xml:space="preserve"> памяти, рассеянность внимания.</w:t>
      </w:r>
    </w:p>
    <w:p w:rsidR="00024994" w:rsidRPr="00024994" w:rsidRDefault="00024994" w:rsidP="0035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994">
        <w:rPr>
          <w:rFonts w:ascii="Times New Roman" w:hAnsi="Times New Roman" w:cs="Times New Roman"/>
          <w:sz w:val="28"/>
          <w:szCs w:val="28"/>
        </w:rPr>
        <w:t>2. Может проявляться авитаминоз нарушение</w:t>
      </w:r>
      <w:r>
        <w:rPr>
          <w:rFonts w:ascii="Times New Roman" w:hAnsi="Times New Roman" w:cs="Times New Roman"/>
          <w:sz w:val="28"/>
          <w:szCs w:val="28"/>
        </w:rPr>
        <w:t xml:space="preserve">м сна. У некоторых детей может </w:t>
      </w:r>
      <w:r w:rsidRPr="00024994">
        <w:rPr>
          <w:rFonts w:ascii="Times New Roman" w:hAnsi="Times New Roman" w:cs="Times New Roman"/>
          <w:sz w:val="28"/>
          <w:szCs w:val="28"/>
        </w:rPr>
        <w:t>наблюдается повышенная сонлив</w:t>
      </w:r>
      <w:r>
        <w:rPr>
          <w:rFonts w:ascii="Times New Roman" w:hAnsi="Times New Roman" w:cs="Times New Roman"/>
          <w:sz w:val="28"/>
          <w:szCs w:val="28"/>
        </w:rPr>
        <w:t>ость, а у других - бессонница.</w:t>
      </w:r>
    </w:p>
    <w:p w:rsidR="00024994" w:rsidRPr="00024994" w:rsidRDefault="00024994" w:rsidP="0035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994">
        <w:rPr>
          <w:rFonts w:ascii="Times New Roman" w:hAnsi="Times New Roman" w:cs="Times New Roman"/>
          <w:sz w:val="28"/>
          <w:szCs w:val="28"/>
        </w:rPr>
        <w:t>3. Проблемы с деснами. Еще одним очень достоверным признаком авитаминоза</w:t>
      </w:r>
      <w:r>
        <w:rPr>
          <w:rFonts w:ascii="Times New Roman" w:hAnsi="Times New Roman" w:cs="Times New Roman"/>
          <w:sz w:val="28"/>
          <w:szCs w:val="28"/>
        </w:rPr>
        <w:t>, является</w:t>
      </w:r>
      <w:r w:rsidRPr="00024994">
        <w:rPr>
          <w:rFonts w:ascii="Times New Roman" w:hAnsi="Times New Roman" w:cs="Times New Roman"/>
          <w:sz w:val="28"/>
          <w:szCs w:val="28"/>
        </w:rPr>
        <w:t xml:space="preserve"> кровоточивость дёсен. </w:t>
      </w:r>
      <w:r>
        <w:rPr>
          <w:rFonts w:ascii="Times New Roman" w:hAnsi="Times New Roman" w:cs="Times New Roman"/>
          <w:sz w:val="28"/>
          <w:szCs w:val="28"/>
        </w:rPr>
        <w:t>Более того, в некоторых случаях</w:t>
      </w:r>
      <w:r w:rsidRPr="00024994">
        <w:rPr>
          <w:rFonts w:ascii="Times New Roman" w:hAnsi="Times New Roman" w:cs="Times New Roman"/>
          <w:sz w:val="28"/>
          <w:szCs w:val="28"/>
        </w:rPr>
        <w:t>, кровь остается не только на зубной</w:t>
      </w:r>
      <w:r>
        <w:rPr>
          <w:rFonts w:ascii="Times New Roman" w:hAnsi="Times New Roman" w:cs="Times New Roman"/>
          <w:sz w:val="28"/>
          <w:szCs w:val="28"/>
        </w:rPr>
        <w:t xml:space="preserve"> щетке, но даже на мягкой пище.</w:t>
      </w:r>
    </w:p>
    <w:p w:rsidR="00024994" w:rsidRPr="00024994" w:rsidRDefault="00024994" w:rsidP="0035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994">
        <w:rPr>
          <w:rFonts w:ascii="Times New Roman" w:hAnsi="Times New Roman" w:cs="Times New Roman"/>
          <w:sz w:val="28"/>
          <w:szCs w:val="28"/>
        </w:rPr>
        <w:t>4. Простуда. К сожалению, очень часто связывают с ослабленным иммунитетом. И никто не связывает два понятия - авитаминоз и ослабленный иммунитет - между собой. И зря. Более того, именно недостаток витамина С и приводит к снижению фун</w:t>
      </w:r>
      <w:r>
        <w:rPr>
          <w:rFonts w:ascii="Times New Roman" w:hAnsi="Times New Roman" w:cs="Times New Roman"/>
          <w:sz w:val="28"/>
          <w:szCs w:val="28"/>
        </w:rPr>
        <w:t>кционирования иммунной системы.</w:t>
      </w:r>
    </w:p>
    <w:p w:rsidR="00024994" w:rsidRPr="00024994" w:rsidRDefault="00024994" w:rsidP="0035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994">
        <w:rPr>
          <w:rFonts w:ascii="Times New Roman" w:hAnsi="Times New Roman" w:cs="Times New Roman"/>
          <w:sz w:val="28"/>
          <w:szCs w:val="28"/>
        </w:rPr>
        <w:t>5. Некоторые другие заболевания. В этом случае, если организ</w:t>
      </w:r>
      <w:r>
        <w:rPr>
          <w:rFonts w:ascii="Times New Roman" w:hAnsi="Times New Roman" w:cs="Times New Roman"/>
          <w:sz w:val="28"/>
          <w:szCs w:val="28"/>
        </w:rPr>
        <w:t>му ребенка не хватает витаминов</w:t>
      </w:r>
      <w:r w:rsidR="00352161">
        <w:rPr>
          <w:rFonts w:ascii="Times New Roman" w:hAnsi="Times New Roman" w:cs="Times New Roman"/>
          <w:sz w:val="28"/>
          <w:szCs w:val="28"/>
        </w:rPr>
        <w:t xml:space="preserve"> группа</w:t>
      </w:r>
      <w:r w:rsidRPr="00024994">
        <w:rPr>
          <w:rFonts w:ascii="Times New Roman" w:hAnsi="Times New Roman" w:cs="Times New Roman"/>
          <w:sz w:val="28"/>
          <w:szCs w:val="28"/>
        </w:rPr>
        <w:t xml:space="preserve"> Б, возможно развитие заболеваний сердечно-сосудистой системы, поджелудочной железы, нервной системы, конъюнктивита. И именно установить причину, вызвавшую развитие этих заболеваний практически невозможно. Поэтому гораздо разумнее попытаться предотвратить дефицит витамино</w:t>
      </w:r>
      <w:r>
        <w:rPr>
          <w:rFonts w:ascii="Times New Roman" w:hAnsi="Times New Roman" w:cs="Times New Roman"/>
          <w:sz w:val="28"/>
          <w:szCs w:val="28"/>
        </w:rPr>
        <w:t>в, а не лечить его последствия.</w:t>
      </w:r>
    </w:p>
    <w:p w:rsidR="00024994" w:rsidRPr="00024994" w:rsidRDefault="00024994" w:rsidP="0035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994">
        <w:rPr>
          <w:rFonts w:ascii="Times New Roman" w:hAnsi="Times New Roman" w:cs="Times New Roman"/>
          <w:sz w:val="28"/>
          <w:szCs w:val="28"/>
        </w:rPr>
        <w:t>6. Малый вес и рост ребенка. Если ваш ребенок набирает вес или растет очень медленно, обязательн</w:t>
      </w:r>
      <w:r>
        <w:rPr>
          <w:rFonts w:ascii="Times New Roman" w:hAnsi="Times New Roman" w:cs="Times New Roman"/>
          <w:sz w:val="28"/>
          <w:szCs w:val="28"/>
        </w:rPr>
        <w:t>о подумайте, есть ли у ребёнка авитаминоз?</w:t>
      </w:r>
    </w:p>
    <w:p w:rsidR="00024994" w:rsidRPr="00024994" w:rsidRDefault="00024994" w:rsidP="0035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Общий упадок сил.</w:t>
      </w:r>
    </w:p>
    <w:p w:rsidR="00024994" w:rsidRPr="00024994" w:rsidRDefault="00024994" w:rsidP="0035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994">
        <w:rPr>
          <w:rFonts w:ascii="Times New Roman" w:hAnsi="Times New Roman" w:cs="Times New Roman"/>
          <w:sz w:val="28"/>
          <w:szCs w:val="28"/>
        </w:rPr>
        <w:t>И помни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024994">
        <w:rPr>
          <w:rFonts w:ascii="Times New Roman" w:hAnsi="Times New Roman" w:cs="Times New Roman"/>
          <w:sz w:val="28"/>
          <w:szCs w:val="28"/>
        </w:rPr>
        <w:t>, что весной особенно остро проявляе</w:t>
      </w:r>
      <w:r>
        <w:rPr>
          <w:rFonts w:ascii="Times New Roman" w:hAnsi="Times New Roman" w:cs="Times New Roman"/>
          <w:sz w:val="28"/>
          <w:szCs w:val="28"/>
        </w:rPr>
        <w:t>тся витаминная недостаточность.</w:t>
      </w:r>
    </w:p>
    <w:p w:rsidR="00024994" w:rsidRPr="00024994" w:rsidRDefault="00024994" w:rsidP="0035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994">
        <w:rPr>
          <w:rFonts w:ascii="Times New Roman" w:hAnsi="Times New Roman" w:cs="Times New Roman"/>
          <w:sz w:val="28"/>
          <w:szCs w:val="28"/>
        </w:rPr>
        <w:t>Как пр</w:t>
      </w:r>
      <w:r>
        <w:rPr>
          <w:rFonts w:ascii="Times New Roman" w:hAnsi="Times New Roman" w:cs="Times New Roman"/>
          <w:sz w:val="28"/>
          <w:szCs w:val="28"/>
        </w:rPr>
        <w:t>едотвратить весенний авитаминоз</w:t>
      </w:r>
    </w:p>
    <w:p w:rsidR="00024994" w:rsidRPr="00024994" w:rsidRDefault="00024994" w:rsidP="0035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994">
        <w:rPr>
          <w:rFonts w:ascii="Times New Roman" w:hAnsi="Times New Roman" w:cs="Times New Roman"/>
          <w:sz w:val="28"/>
          <w:szCs w:val="28"/>
        </w:rPr>
        <w:t>1) Витаминно-минеральные комплексы. Но при приеме витаминов, дорогие родители, помните о том, что, передозировка витаминов не менее опасна для детского</w:t>
      </w:r>
      <w:r>
        <w:rPr>
          <w:rFonts w:ascii="Times New Roman" w:hAnsi="Times New Roman" w:cs="Times New Roman"/>
          <w:sz w:val="28"/>
          <w:szCs w:val="28"/>
        </w:rPr>
        <w:t xml:space="preserve"> организма, чем его недостаток.</w:t>
      </w:r>
    </w:p>
    <w:p w:rsidR="00024994" w:rsidRPr="00024994" w:rsidRDefault="00024994" w:rsidP="0035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994">
        <w:rPr>
          <w:rFonts w:ascii="Times New Roman" w:hAnsi="Times New Roman" w:cs="Times New Roman"/>
          <w:sz w:val="28"/>
          <w:szCs w:val="28"/>
        </w:rPr>
        <w:t>Все витаминно-минеральные комплексы, назначаются лечащим врачом педиатром, который знае</w:t>
      </w:r>
      <w:r>
        <w:rPr>
          <w:rFonts w:ascii="Times New Roman" w:hAnsi="Times New Roman" w:cs="Times New Roman"/>
          <w:sz w:val="28"/>
          <w:szCs w:val="28"/>
        </w:rPr>
        <w:t xml:space="preserve">т о состоянии здоровья ребенка </w:t>
      </w:r>
      <w:r w:rsidRPr="00024994">
        <w:rPr>
          <w:rFonts w:ascii="Times New Roman" w:hAnsi="Times New Roman" w:cs="Times New Roman"/>
          <w:sz w:val="28"/>
          <w:szCs w:val="28"/>
        </w:rPr>
        <w:t>и индивиду</w:t>
      </w:r>
      <w:r>
        <w:rPr>
          <w:rFonts w:ascii="Times New Roman" w:hAnsi="Times New Roman" w:cs="Times New Roman"/>
          <w:sz w:val="28"/>
          <w:szCs w:val="28"/>
        </w:rPr>
        <w:t>альные особенности   организма.</w:t>
      </w:r>
    </w:p>
    <w:p w:rsidR="00024994" w:rsidRPr="00024994" w:rsidRDefault="00024994" w:rsidP="0035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994">
        <w:rPr>
          <w:rFonts w:ascii="Times New Roman" w:hAnsi="Times New Roman" w:cs="Times New Roman"/>
          <w:sz w:val="28"/>
          <w:szCs w:val="28"/>
        </w:rPr>
        <w:lastRenderedPageBreak/>
        <w:t>2) Правильное питание. Очень важно сделать сбалансированный рацион ребенка. В</w:t>
      </w:r>
      <w:r>
        <w:rPr>
          <w:rFonts w:ascii="Times New Roman" w:hAnsi="Times New Roman" w:cs="Times New Roman"/>
          <w:sz w:val="28"/>
          <w:szCs w:val="28"/>
        </w:rPr>
        <w:t>есной следует обогащать рацион продуктами, которые</w:t>
      </w:r>
      <w:r w:rsidRPr="00024994">
        <w:rPr>
          <w:rFonts w:ascii="Times New Roman" w:hAnsi="Times New Roman" w:cs="Times New Roman"/>
          <w:sz w:val="28"/>
          <w:szCs w:val="28"/>
        </w:rPr>
        <w:t xml:space="preserve"> содержат   большое количество витаминов и микроэлем</w:t>
      </w:r>
      <w:r>
        <w:rPr>
          <w:rFonts w:ascii="Times New Roman" w:hAnsi="Times New Roman" w:cs="Times New Roman"/>
          <w:sz w:val="28"/>
          <w:szCs w:val="28"/>
        </w:rPr>
        <w:t>ентов, так необходимые ребёнку.</w:t>
      </w:r>
    </w:p>
    <w:p w:rsidR="00024994" w:rsidRPr="00024994" w:rsidRDefault="00024994" w:rsidP="0035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994">
        <w:rPr>
          <w:rFonts w:ascii="Times New Roman" w:hAnsi="Times New Roman" w:cs="Times New Roman"/>
          <w:sz w:val="28"/>
          <w:szCs w:val="28"/>
        </w:rPr>
        <w:t>Детские диетологи советуют обратить особое внимание на меню ребёнка. Молочные продукты должны быть не менее 40% всего рациона ребенка. Более того актуальны все молочные продукты – молоко, кефир, ряженка, смет</w:t>
      </w:r>
      <w:r>
        <w:rPr>
          <w:rFonts w:ascii="Times New Roman" w:hAnsi="Times New Roman" w:cs="Times New Roman"/>
          <w:sz w:val="28"/>
          <w:szCs w:val="28"/>
        </w:rPr>
        <w:t>ана, йогурты. Конечно, вам, следует отдавать</w:t>
      </w:r>
      <w:r w:rsidRPr="00024994">
        <w:rPr>
          <w:rFonts w:ascii="Times New Roman" w:hAnsi="Times New Roman" w:cs="Times New Roman"/>
          <w:sz w:val="28"/>
          <w:szCs w:val="28"/>
        </w:rPr>
        <w:t xml:space="preserve"> предпочтение продуктам, не содержащим искусственные красители. Молоко содержит большое количество кальция,</w:t>
      </w:r>
      <w:r>
        <w:rPr>
          <w:rFonts w:ascii="Times New Roman" w:hAnsi="Times New Roman" w:cs="Times New Roman"/>
          <w:sz w:val="28"/>
          <w:szCs w:val="28"/>
        </w:rPr>
        <w:t xml:space="preserve"> который способствует усвоение </w:t>
      </w:r>
      <w:r w:rsidRPr="00024994">
        <w:rPr>
          <w:rFonts w:ascii="Times New Roman" w:hAnsi="Times New Roman" w:cs="Times New Roman"/>
          <w:sz w:val="28"/>
          <w:szCs w:val="28"/>
        </w:rPr>
        <w:t>всех остальных витаминов. Также необходимо обратить внимание на питание</w:t>
      </w:r>
      <w:r>
        <w:rPr>
          <w:rFonts w:ascii="Times New Roman" w:hAnsi="Times New Roman" w:cs="Times New Roman"/>
          <w:sz w:val="28"/>
          <w:szCs w:val="28"/>
        </w:rPr>
        <w:t>. В еде для ребенка должно быть достаточно животного</w:t>
      </w:r>
      <w:r w:rsidRPr="00024994">
        <w:rPr>
          <w:rFonts w:ascii="Times New Roman" w:hAnsi="Times New Roman" w:cs="Times New Roman"/>
          <w:sz w:val="28"/>
          <w:szCs w:val="28"/>
        </w:rPr>
        <w:t xml:space="preserve"> белка. Это просто необходимо для</w:t>
      </w:r>
      <w:r>
        <w:rPr>
          <w:rFonts w:ascii="Times New Roman" w:hAnsi="Times New Roman" w:cs="Times New Roman"/>
          <w:sz w:val="28"/>
          <w:szCs w:val="28"/>
        </w:rPr>
        <w:t xml:space="preserve"> полноценного развития ребенка.</w:t>
      </w:r>
    </w:p>
    <w:p w:rsidR="00024994" w:rsidRPr="00024994" w:rsidRDefault="00024994" w:rsidP="0035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994">
        <w:rPr>
          <w:rFonts w:ascii="Times New Roman" w:hAnsi="Times New Roman" w:cs="Times New Roman"/>
          <w:sz w:val="28"/>
          <w:szCs w:val="28"/>
        </w:rPr>
        <w:t>Но не забывайте о том, что все мясные блюда должны быть подвергнуты тщательной термической обработке. Часто возникает опасение, что у ребенка может развиться авитаминоз, мы покупаем различные овощи и фрукты. Конечно, это очень п</w:t>
      </w:r>
      <w:r>
        <w:rPr>
          <w:rFonts w:ascii="Times New Roman" w:hAnsi="Times New Roman" w:cs="Times New Roman"/>
          <w:sz w:val="28"/>
          <w:szCs w:val="28"/>
        </w:rPr>
        <w:t>охвально. Но, дорогие родители,</w:t>
      </w:r>
      <w:r w:rsidRPr="00024994">
        <w:rPr>
          <w:rFonts w:ascii="Times New Roman" w:hAnsi="Times New Roman" w:cs="Times New Roman"/>
          <w:sz w:val="28"/>
          <w:szCs w:val="28"/>
        </w:rPr>
        <w:t xml:space="preserve"> весна – это пора импортных фруктов и овощей. Витаминов в них практически не осталось. И здесь самое время вспомнить, что нам природа может предложить? Часто народные методы профилактики весеннего авитаминоза у детей гораздо эфф</w:t>
      </w:r>
      <w:r>
        <w:rPr>
          <w:rFonts w:ascii="Times New Roman" w:hAnsi="Times New Roman" w:cs="Times New Roman"/>
          <w:sz w:val="28"/>
          <w:szCs w:val="28"/>
        </w:rPr>
        <w:t xml:space="preserve">ективнее, чем импортные фрукты </w:t>
      </w:r>
      <w:r w:rsidRPr="00024994">
        <w:rPr>
          <w:rFonts w:ascii="Times New Roman" w:hAnsi="Times New Roman" w:cs="Times New Roman"/>
          <w:sz w:val="28"/>
          <w:szCs w:val="28"/>
        </w:rPr>
        <w:t>и самые дорог</w:t>
      </w:r>
      <w:r>
        <w:rPr>
          <w:rFonts w:ascii="Times New Roman" w:hAnsi="Times New Roman" w:cs="Times New Roman"/>
          <w:sz w:val="28"/>
          <w:szCs w:val="28"/>
        </w:rPr>
        <w:t xml:space="preserve">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мультивитаминные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комплексы:</w:t>
      </w:r>
    </w:p>
    <w:p w:rsidR="00024994" w:rsidRPr="00024994" w:rsidRDefault="00024994" w:rsidP="0035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994">
        <w:rPr>
          <w:rFonts w:ascii="Times New Roman" w:hAnsi="Times New Roman" w:cs="Times New Roman"/>
          <w:sz w:val="28"/>
          <w:szCs w:val="28"/>
        </w:rPr>
        <w:t>Все сухофрукты очен</w:t>
      </w:r>
      <w:r>
        <w:rPr>
          <w:rFonts w:ascii="Times New Roman" w:hAnsi="Times New Roman" w:cs="Times New Roman"/>
          <w:sz w:val="28"/>
          <w:szCs w:val="28"/>
        </w:rPr>
        <w:t xml:space="preserve">ь богат витаминами, такими как </w:t>
      </w:r>
      <w:r w:rsidRPr="00024994">
        <w:rPr>
          <w:rFonts w:ascii="Times New Roman" w:hAnsi="Times New Roman" w:cs="Times New Roman"/>
          <w:sz w:val="28"/>
          <w:szCs w:val="28"/>
        </w:rPr>
        <w:t>А, В1, В2, В3, В5, В 6. И минеральные элементы тоже присутствуют в достаточном количестве – это и натрий</w:t>
      </w:r>
      <w:r w:rsidR="00352161">
        <w:rPr>
          <w:rFonts w:ascii="Times New Roman" w:hAnsi="Times New Roman" w:cs="Times New Roman"/>
          <w:sz w:val="28"/>
          <w:szCs w:val="28"/>
        </w:rPr>
        <w:t xml:space="preserve">, и фосфор, и магний, и </w:t>
      </w:r>
      <w:proofErr w:type="spellStart"/>
      <w:r w:rsidR="00352161">
        <w:rPr>
          <w:rFonts w:ascii="Times New Roman" w:hAnsi="Times New Roman" w:cs="Times New Roman"/>
          <w:sz w:val="28"/>
          <w:szCs w:val="28"/>
        </w:rPr>
        <w:t>кальций</w:t>
      </w:r>
      <w:r w:rsidRPr="00024994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24994">
        <w:rPr>
          <w:rFonts w:ascii="Times New Roman" w:hAnsi="Times New Roman" w:cs="Times New Roman"/>
          <w:sz w:val="28"/>
          <w:szCs w:val="28"/>
        </w:rPr>
        <w:t xml:space="preserve"> железо. Сухофрукты очень сладкие. Вот почему их любят почти все дети. </w:t>
      </w:r>
    </w:p>
    <w:p w:rsidR="00024994" w:rsidRPr="00024994" w:rsidRDefault="00024994" w:rsidP="0035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994">
        <w:rPr>
          <w:rFonts w:ascii="Times New Roman" w:hAnsi="Times New Roman" w:cs="Times New Roman"/>
          <w:sz w:val="28"/>
          <w:szCs w:val="28"/>
        </w:rPr>
        <w:t>Шиповник. Недаром «кладезь» витаминов – содержит такие витамины, как P, K, E, B2 и C. Кроме того, плоды шиповника содержат большое количество эфирных масел, лимонная и яблочная кислоты и Каротин. И, конечно же, огромное к</w:t>
      </w:r>
      <w:r w:rsidR="00352161">
        <w:rPr>
          <w:rFonts w:ascii="Times New Roman" w:hAnsi="Times New Roman" w:cs="Times New Roman"/>
          <w:sz w:val="28"/>
          <w:szCs w:val="28"/>
        </w:rPr>
        <w:t>оличество незаменимого витамина</w:t>
      </w:r>
      <w:r w:rsidRPr="00024994">
        <w:rPr>
          <w:rFonts w:ascii="Times New Roman" w:hAnsi="Times New Roman" w:cs="Times New Roman"/>
          <w:sz w:val="28"/>
          <w:szCs w:val="28"/>
        </w:rPr>
        <w:t xml:space="preserve"> С – в 30 раз больше, чем в лимоне. Конечно весной, свежие плоды шиповника найти сложно, но они под рукой. Купить сухофрукты можно в любой аптеке. Можно заваривать шиповник как чай, а можно делать из него отвары – и ваш ребенок обязательно получае</w:t>
      </w:r>
      <w:r w:rsidR="00352161">
        <w:rPr>
          <w:rFonts w:ascii="Times New Roman" w:hAnsi="Times New Roman" w:cs="Times New Roman"/>
          <w:sz w:val="28"/>
          <w:szCs w:val="28"/>
        </w:rPr>
        <w:t>т все необходимые ему витамины.</w:t>
      </w:r>
    </w:p>
    <w:p w:rsidR="00024994" w:rsidRPr="00024994" w:rsidRDefault="00024994" w:rsidP="0035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994">
        <w:rPr>
          <w:rFonts w:ascii="Times New Roman" w:hAnsi="Times New Roman" w:cs="Times New Roman"/>
          <w:sz w:val="28"/>
          <w:szCs w:val="28"/>
        </w:rPr>
        <w:t>3) Пойти на прогулку н</w:t>
      </w:r>
      <w:r w:rsidR="00352161">
        <w:rPr>
          <w:rFonts w:ascii="Times New Roman" w:hAnsi="Times New Roman" w:cs="Times New Roman"/>
          <w:sz w:val="28"/>
          <w:szCs w:val="28"/>
        </w:rPr>
        <w:t>а свежем воздухе. Свежий воздух укрепляет иммунитет</w:t>
      </w:r>
      <w:r w:rsidRPr="00024994">
        <w:rPr>
          <w:rFonts w:ascii="Times New Roman" w:hAnsi="Times New Roman" w:cs="Times New Roman"/>
          <w:sz w:val="28"/>
          <w:szCs w:val="28"/>
        </w:rPr>
        <w:t xml:space="preserve"> и весеннее солнце способствуют выработке витамина D. Активные игры на свежем воздухе помогают обеспечи</w:t>
      </w:r>
      <w:r w:rsidR="00352161">
        <w:rPr>
          <w:rFonts w:ascii="Times New Roman" w:hAnsi="Times New Roman" w:cs="Times New Roman"/>
          <w:sz w:val="28"/>
          <w:szCs w:val="28"/>
        </w:rPr>
        <w:t>ть вас витаминами и минералами, улучшается усвоение пищи,</w:t>
      </w:r>
      <w:r w:rsidRPr="00024994">
        <w:rPr>
          <w:rFonts w:ascii="Times New Roman" w:hAnsi="Times New Roman" w:cs="Times New Roman"/>
          <w:sz w:val="28"/>
          <w:szCs w:val="28"/>
        </w:rPr>
        <w:t xml:space="preserve"> подни</w:t>
      </w:r>
      <w:r w:rsidR="00352161">
        <w:rPr>
          <w:rFonts w:ascii="Times New Roman" w:hAnsi="Times New Roman" w:cs="Times New Roman"/>
          <w:sz w:val="28"/>
          <w:szCs w:val="28"/>
        </w:rPr>
        <w:t xml:space="preserve">мается настроение </w:t>
      </w:r>
      <w:bookmarkStart w:id="0" w:name="_GoBack"/>
      <w:bookmarkEnd w:id="0"/>
      <w:r w:rsidR="00352161">
        <w:rPr>
          <w:rFonts w:ascii="Times New Roman" w:hAnsi="Times New Roman" w:cs="Times New Roman"/>
          <w:sz w:val="28"/>
          <w:szCs w:val="28"/>
        </w:rPr>
        <w:t xml:space="preserve">у ребёнка.  </w:t>
      </w:r>
    </w:p>
    <w:p w:rsidR="00024994" w:rsidRPr="00024994" w:rsidRDefault="00024994" w:rsidP="0035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994">
        <w:rPr>
          <w:rFonts w:ascii="Times New Roman" w:hAnsi="Times New Roman" w:cs="Times New Roman"/>
          <w:sz w:val="28"/>
          <w:szCs w:val="28"/>
        </w:rPr>
        <w:t>4) Распорядок дня. Помните, распорядок дня – очень важный фактор в состояние его здоровья. Не только то, что нужно ложиться спать и вставать в одно и то же время, так же днем необходимо спать не менее часа. Орг</w:t>
      </w:r>
      <w:r w:rsidR="00352161">
        <w:rPr>
          <w:rFonts w:ascii="Times New Roman" w:hAnsi="Times New Roman" w:cs="Times New Roman"/>
          <w:sz w:val="28"/>
          <w:szCs w:val="28"/>
        </w:rPr>
        <w:t>анизм сможет восстановить силы.</w:t>
      </w:r>
    </w:p>
    <w:p w:rsidR="00024994" w:rsidRPr="00024994" w:rsidRDefault="00024994" w:rsidP="0035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994">
        <w:rPr>
          <w:rFonts w:ascii="Times New Roman" w:hAnsi="Times New Roman" w:cs="Times New Roman"/>
          <w:sz w:val="28"/>
          <w:szCs w:val="28"/>
        </w:rPr>
        <w:t xml:space="preserve">5) Спорт. Спорт и активный образ жизни полезно любому человеку, не говоря уже о растущем теле. С маленькими можно заниматься самостоятельно: делать гимнастику, бег на улице, много времени гулять на свежем воздухе. Но дети постарше могут </w:t>
      </w:r>
      <w:r w:rsidR="00352161">
        <w:rPr>
          <w:rFonts w:ascii="Times New Roman" w:hAnsi="Times New Roman" w:cs="Times New Roman"/>
          <w:sz w:val="28"/>
          <w:szCs w:val="28"/>
        </w:rPr>
        <w:t>записаться в спортивную секцию.</w:t>
      </w:r>
    </w:p>
    <w:p w:rsidR="00024994" w:rsidRPr="00024994" w:rsidRDefault="00024994" w:rsidP="0035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994">
        <w:rPr>
          <w:rFonts w:ascii="Times New Roman" w:hAnsi="Times New Roman" w:cs="Times New Roman"/>
          <w:sz w:val="28"/>
          <w:szCs w:val="28"/>
        </w:rPr>
        <w:lastRenderedPageBreak/>
        <w:t xml:space="preserve">6) Солнце. Загорать тоже отличная профилактика авитаминоза у детей, потому что они способствуют выработке витамина D и </w:t>
      </w:r>
      <w:proofErr w:type="spellStart"/>
      <w:r w:rsidRPr="00024994">
        <w:rPr>
          <w:rFonts w:ascii="Times New Roman" w:hAnsi="Times New Roman" w:cs="Times New Roman"/>
          <w:sz w:val="28"/>
          <w:szCs w:val="28"/>
        </w:rPr>
        <w:t>эндорфины</w:t>
      </w:r>
      <w:proofErr w:type="spellEnd"/>
      <w:r w:rsidRPr="00024994">
        <w:rPr>
          <w:rFonts w:ascii="Times New Roman" w:hAnsi="Times New Roman" w:cs="Times New Roman"/>
          <w:sz w:val="28"/>
          <w:szCs w:val="28"/>
        </w:rPr>
        <w:t>, кот</w:t>
      </w:r>
      <w:r w:rsidR="00352161">
        <w:rPr>
          <w:rFonts w:ascii="Times New Roman" w:hAnsi="Times New Roman" w:cs="Times New Roman"/>
          <w:sz w:val="28"/>
          <w:szCs w:val="28"/>
        </w:rPr>
        <w:t>орые дарят отличное настроение.</w:t>
      </w:r>
    </w:p>
    <w:p w:rsidR="00024994" w:rsidRPr="00024994" w:rsidRDefault="00024994" w:rsidP="0035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994">
        <w:rPr>
          <w:rFonts w:ascii="Times New Roman" w:hAnsi="Times New Roman" w:cs="Times New Roman"/>
          <w:sz w:val="28"/>
          <w:szCs w:val="28"/>
        </w:rPr>
        <w:t>Однако помните, что не следует принимать поливитаминны</w:t>
      </w:r>
      <w:r w:rsidR="00352161">
        <w:rPr>
          <w:rFonts w:ascii="Times New Roman" w:hAnsi="Times New Roman" w:cs="Times New Roman"/>
          <w:sz w:val="28"/>
          <w:szCs w:val="28"/>
        </w:rPr>
        <w:t>е комплексы и витаминные отвары</w:t>
      </w:r>
      <w:r w:rsidRPr="00024994">
        <w:rPr>
          <w:rFonts w:ascii="Times New Roman" w:hAnsi="Times New Roman" w:cs="Times New Roman"/>
          <w:sz w:val="28"/>
          <w:szCs w:val="28"/>
        </w:rPr>
        <w:t xml:space="preserve"> без согласия и одобрения врача. В противном случае, может возникнуть избыток тех или других витамины.</w:t>
      </w:r>
    </w:p>
    <w:p w:rsidR="00E82D4A" w:rsidRDefault="00352161" w:rsidP="00352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здоровы и радуйтесь</w:t>
      </w:r>
      <w:r w:rsidR="00024994" w:rsidRPr="00024994">
        <w:rPr>
          <w:rFonts w:ascii="Times New Roman" w:hAnsi="Times New Roman" w:cs="Times New Roman"/>
          <w:sz w:val="28"/>
          <w:szCs w:val="28"/>
        </w:rPr>
        <w:t xml:space="preserve"> весне!</w:t>
      </w:r>
    </w:p>
    <w:p w:rsidR="00352161" w:rsidRPr="00352161" w:rsidRDefault="00352161" w:rsidP="0035216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Апрель2026г.</w:t>
      </w:r>
    </w:p>
    <w:sectPr w:rsidR="00352161" w:rsidRPr="00352161" w:rsidSect="00352161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55"/>
    <w:rsid w:val="00024994"/>
    <w:rsid w:val="00032055"/>
    <w:rsid w:val="002F4966"/>
    <w:rsid w:val="00352161"/>
    <w:rsid w:val="0044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61D2F"/>
  <w15:chartTrackingRefBased/>
  <w15:docId w15:val="{ACF6C516-6E02-4771-844B-41C445F2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2026-04-14T08:53:00Z</dcterms:created>
  <dcterms:modified xsi:type="dcterms:W3CDTF">2026-04-14T09:08:00Z</dcterms:modified>
</cp:coreProperties>
</file>